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E528" w14:textId="77777777" w:rsidR="001B2754" w:rsidRPr="001B2754" w:rsidRDefault="001B2754" w:rsidP="001B2754">
      <w:pPr>
        <w:rPr>
          <w:b/>
          <w:bCs/>
          <w:lang w:val="en-GB"/>
        </w:rPr>
      </w:pPr>
      <w:r w:rsidRPr="001B2754">
        <w:rPr>
          <w:b/>
          <w:bCs/>
          <w:lang w:val="en-GB"/>
        </w:rPr>
        <w:t>[EMAIL TEMPLATE EISENHOWER]</w:t>
      </w:r>
    </w:p>
    <w:p w14:paraId="3EE7541B" w14:textId="77777777" w:rsidR="001B2754" w:rsidRDefault="001B2754" w:rsidP="001B2754">
      <w:pPr>
        <w:rPr>
          <w:lang w:val="en-GB"/>
        </w:rPr>
      </w:pPr>
    </w:p>
    <w:p w14:paraId="7C306494" w14:textId="5B0DE3C1" w:rsidR="001B2754" w:rsidRDefault="001B2754" w:rsidP="001B2754">
      <w:r>
        <w:t>Dear All,</w:t>
      </w:r>
    </w:p>
    <w:p w14:paraId="678F8D48" w14:textId="77777777" w:rsidR="001B2754" w:rsidRDefault="001B2754" w:rsidP="001B2754"/>
    <w:p w14:paraId="092BE53E" w14:textId="77777777" w:rsidR="001B2754" w:rsidRDefault="001B2754" w:rsidP="001B2754">
      <w:r>
        <w:t>I reach out to you with a sense of urgency and request you to pay careful attention to this email.</w:t>
      </w:r>
    </w:p>
    <w:p w14:paraId="74062614" w14:textId="77777777" w:rsidR="001B2754" w:rsidRDefault="001B2754" w:rsidP="001B2754"/>
    <w:p w14:paraId="2AEFD410" w14:textId="77777777" w:rsidR="001B2754" w:rsidRDefault="001B2754" w:rsidP="001B2754">
      <w:r>
        <w:t>While the civilian population of Gaza was being assaulted from October to December 2023 (and still are), something else was happening which you may not have paid attention to.</w:t>
      </w:r>
    </w:p>
    <w:p w14:paraId="4DA73AF6" w14:textId="77777777" w:rsidR="001B2754" w:rsidRDefault="001B2754" w:rsidP="001B2754"/>
    <w:p w14:paraId="238DBE58" w14:textId="77777777" w:rsidR="001B2754" w:rsidRPr="001B2754" w:rsidRDefault="001B2754" w:rsidP="001B2754">
      <w:pPr>
        <w:rPr>
          <w:b/>
          <w:bCs/>
        </w:rPr>
      </w:pPr>
      <w:r w:rsidRPr="001B2754">
        <w:rPr>
          <w:b/>
          <w:bCs/>
        </w:rPr>
        <w:t xml:space="preserve">Oct-Dec 2023, US Budget Deficit = $510 billion </w:t>
      </w:r>
    </w:p>
    <w:p w14:paraId="0FCBFAAE" w14:textId="77777777" w:rsidR="001B2754" w:rsidRDefault="001B2754" w:rsidP="001B2754">
      <w:r>
        <w:t>Source: https://fiscaldata.treasury.gov/datasets/monthly-treasury-statement/summary-of-receipts-and-outlays-of-the-u-s-government</w:t>
      </w:r>
    </w:p>
    <w:p w14:paraId="1F5CAE58" w14:textId="77777777" w:rsidR="001B2754" w:rsidRDefault="001B2754" w:rsidP="001B2754"/>
    <w:p w14:paraId="4199243C" w14:textId="77777777" w:rsidR="001B2754" w:rsidRPr="001B2754" w:rsidRDefault="001B2754" w:rsidP="001B2754">
      <w:pPr>
        <w:rPr>
          <w:b/>
          <w:bCs/>
        </w:rPr>
      </w:pPr>
      <w:r w:rsidRPr="001B2754">
        <w:rPr>
          <w:b/>
          <w:bCs/>
        </w:rPr>
        <w:t xml:space="preserve">Oct-Dec 2023, US Treasuries purchased by non-US holders (rest of the world) = $452.1 billion </w:t>
      </w:r>
    </w:p>
    <w:p w14:paraId="2B0FE977" w14:textId="77777777" w:rsidR="001B2754" w:rsidRDefault="001B2754" w:rsidP="001B2754">
      <w:r>
        <w:t>Source: https://ticdata.treasury.gov/resource-center/data-chart-center/tic/Documents/slt_table5.html</w:t>
      </w:r>
    </w:p>
    <w:p w14:paraId="1C7C41A4" w14:textId="77777777" w:rsidR="001B2754" w:rsidRDefault="001B2754" w:rsidP="001B2754"/>
    <w:p w14:paraId="414CD08A" w14:textId="383A0241" w:rsidR="001B2754" w:rsidRPr="001B2754" w:rsidRDefault="001B2754" w:rsidP="001B2754">
      <w:pPr>
        <w:rPr>
          <w:lang w:val="en-GB"/>
        </w:rPr>
      </w:pPr>
      <w:r>
        <w:t xml:space="preserve">US Treasuries are debt instruments of the federal government issued especially to fund fiscal deficit. </w:t>
      </w:r>
      <w:r>
        <w:rPr>
          <w:lang w:val="en-GB"/>
        </w:rPr>
        <w:t>But we also know</w:t>
      </w:r>
      <w:r>
        <w:t xml:space="preserve"> that the federal government awards contracts to defence contractors </w:t>
      </w:r>
      <w:r>
        <w:rPr>
          <w:lang w:val="en-GB"/>
        </w:rPr>
        <w:t>supplying</w:t>
      </w:r>
      <w:r>
        <w:t xml:space="preserve"> weapons to Israel</w:t>
      </w:r>
      <w:r>
        <w:rPr>
          <w:lang w:val="en-GB"/>
        </w:rPr>
        <w:t xml:space="preserve"> (please see </w:t>
      </w:r>
      <w:hyperlink r:id="rId4" w:history="1">
        <w:r w:rsidRPr="008F4446">
          <w:rPr>
            <w:rStyle w:val="Hyperlink"/>
            <w:lang w:val="en-GB"/>
          </w:rPr>
          <w:t>www.usaspending.gov</w:t>
        </w:r>
      </w:hyperlink>
      <w:r>
        <w:rPr>
          <w:lang w:val="en-GB"/>
        </w:rPr>
        <w:t xml:space="preserve"> and search for the names of the weapon manufacturers).</w:t>
      </w:r>
    </w:p>
    <w:p w14:paraId="194817E8" w14:textId="77777777" w:rsidR="001B2754" w:rsidRDefault="001B2754" w:rsidP="001B2754"/>
    <w:p w14:paraId="7DC9DE11" w14:textId="77777777" w:rsidR="001B2754" w:rsidRPr="001B2754" w:rsidRDefault="001B2754" w:rsidP="001B2754">
      <w:pPr>
        <w:rPr>
          <w:b/>
          <w:bCs/>
        </w:rPr>
      </w:pPr>
      <w:r w:rsidRPr="001B2754">
        <w:rPr>
          <w:b/>
          <w:bCs/>
        </w:rPr>
        <w:t>89% of the fiscal deficit of the federal government was financed by US Treasuries bought by pretty much the whole world - while the latter was calling for a ceasefire.</w:t>
      </w:r>
    </w:p>
    <w:p w14:paraId="37B217E1" w14:textId="77777777" w:rsidR="001B2754" w:rsidRDefault="001B2754" w:rsidP="001B2754"/>
    <w:p w14:paraId="464ADFB1" w14:textId="77777777" w:rsidR="001B2754" w:rsidRDefault="001B2754" w:rsidP="001B2754">
      <w:r>
        <w:t xml:space="preserve">$226.8 billion dollars was spent on "Defense-Military Programs" in that same period. </w:t>
      </w:r>
    </w:p>
    <w:p w14:paraId="417451AF" w14:textId="77777777" w:rsidR="001B2754" w:rsidRDefault="001B2754" w:rsidP="001B2754">
      <w:r>
        <w:t>Source: https://fiscaldata.treasury.gov/datasets/monthly-treasury-statement/summary-of-receipts-and-outlays-of-the-u-s-government</w:t>
      </w:r>
    </w:p>
    <w:p w14:paraId="266E6BE3" w14:textId="77777777" w:rsidR="001B2754" w:rsidRDefault="001B2754" w:rsidP="001B2754"/>
    <w:p w14:paraId="752D979D" w14:textId="77777777" w:rsidR="001B2754" w:rsidRDefault="001B2754" w:rsidP="001B2754">
      <w:r>
        <w:t>Do you understand the significance of this?</w:t>
      </w:r>
    </w:p>
    <w:p w14:paraId="10522815" w14:textId="77777777" w:rsidR="001B2754" w:rsidRDefault="001B2754" w:rsidP="001B2754"/>
    <w:p w14:paraId="3AD85C89" w14:textId="36D5E9DE" w:rsidR="001B2754" w:rsidRDefault="001B2754" w:rsidP="001B2754">
      <w:r>
        <w:t xml:space="preserve">TD Paul Murphy raised the question in Parliament on Feb 20: </w:t>
      </w:r>
      <w:hyperlink r:id="rId5" w:history="1">
        <w:r w:rsidRPr="008F4446">
          <w:rPr>
            <w:rStyle w:val="Hyperlink"/>
          </w:rPr>
          <w:t>https://youtu.be/hw7PiaDEnGE?si=GgaTLjVPDRKSunA3</w:t>
        </w:r>
      </w:hyperlink>
    </w:p>
    <w:p w14:paraId="0F2930F5" w14:textId="77777777" w:rsidR="001B2754" w:rsidRDefault="001B2754" w:rsidP="001B2754"/>
    <w:p w14:paraId="1962C25F" w14:textId="263B652A" w:rsidR="001B2754" w:rsidRDefault="001B2754" w:rsidP="001B2754">
      <w:pPr>
        <w:rPr>
          <w:lang w:val="en-GB"/>
        </w:rPr>
      </w:pPr>
      <w:r>
        <w:t xml:space="preserve">10,338 people also signed a petition addressed to the heads of states of countries who voted for ceasefire, but </w:t>
      </w:r>
      <w:r>
        <w:rPr>
          <w:lang w:val="en-GB"/>
        </w:rPr>
        <w:t xml:space="preserve">the financial systems allowed the purchasing of US Treasuries which assisted in funding the fire: </w:t>
      </w:r>
      <w:hyperlink r:id="rId6" w:history="1">
        <w:r w:rsidRPr="008F4446">
          <w:rPr>
            <w:rStyle w:val="Hyperlink"/>
            <w:lang w:val="en-GB"/>
          </w:rPr>
          <w:t>https://openletter.earth/us-treasuries-investment-or-war-bonds-745aca41?fbclid=PAAabKx3ujPMHJmj0JPxWgAS3PT5AdDbhRPp89m43J4EmJ_TpPiN7LgzS09tI</w:t>
        </w:r>
      </w:hyperlink>
    </w:p>
    <w:p w14:paraId="7CC77EBD" w14:textId="77777777" w:rsidR="001B2754" w:rsidRDefault="001B2754" w:rsidP="001B2754"/>
    <w:p w14:paraId="0C561CC3" w14:textId="7FA8466B" w:rsidR="001B2754" w:rsidRDefault="001B2754" w:rsidP="001B2754">
      <w:r>
        <w:t>You have to understand this: The whole</w:t>
      </w:r>
      <w:r>
        <w:rPr>
          <w:lang w:val="en-GB"/>
        </w:rPr>
        <w:t xml:space="preserve"> world</w:t>
      </w:r>
      <w:r>
        <w:t xml:space="preserve"> funded the war.</w:t>
      </w:r>
    </w:p>
    <w:p w14:paraId="7C732A8F" w14:textId="77777777" w:rsidR="001B2754" w:rsidRDefault="001B2754" w:rsidP="001B2754"/>
    <w:p w14:paraId="6934A3B6" w14:textId="32A51F80" w:rsidR="001B2754" w:rsidRPr="001B2754" w:rsidRDefault="001B2754" w:rsidP="001B2754">
      <w:pPr>
        <w:rPr>
          <w:lang w:val="en-GB"/>
        </w:rPr>
      </w:pPr>
      <w:r>
        <w:t>Time is not running out. Time has run out.</w:t>
      </w:r>
      <w:r>
        <w:rPr>
          <w:lang w:val="en-GB"/>
        </w:rPr>
        <w:t xml:space="preserve"> We kindly request that you review the above data and act accordingly.</w:t>
      </w:r>
    </w:p>
    <w:p w14:paraId="23796F63" w14:textId="77777777" w:rsidR="001B2754" w:rsidRDefault="001B2754" w:rsidP="001B2754"/>
    <w:p w14:paraId="04B2DC85" w14:textId="77777777" w:rsidR="001B2754" w:rsidRDefault="001B2754" w:rsidP="001B2754">
      <w:r>
        <w:t>Yours sincerely,</w:t>
      </w:r>
    </w:p>
    <w:p w14:paraId="5CC28C98" w14:textId="77777777" w:rsidR="001B2754" w:rsidRDefault="001B2754" w:rsidP="001B2754"/>
    <w:p w14:paraId="72670588" w14:textId="71322F2C" w:rsidR="001B2754" w:rsidRPr="001B2754" w:rsidRDefault="001B2754" w:rsidP="001B2754">
      <w:pPr>
        <w:rPr>
          <w:b/>
          <w:bCs/>
          <w:lang w:val="en-GB"/>
        </w:rPr>
      </w:pPr>
      <w:r w:rsidRPr="001B2754">
        <w:rPr>
          <w:b/>
          <w:bCs/>
          <w:lang w:val="en-GB"/>
        </w:rPr>
        <w:t>[YOUR NAME]</w:t>
      </w:r>
    </w:p>
    <w:sectPr w:rsidR="001B2754" w:rsidRPr="001B2754" w:rsidSect="001B2754">
      <w:pgSz w:w="11906" w:h="16838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54"/>
    <w:rsid w:val="001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BC2F1"/>
  <w15:chartTrackingRefBased/>
  <w15:docId w15:val="{C668DCDB-13C7-5A45-855D-F9A9E66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letter.earth/us-treasuries-investment-or-war-bonds-745aca41?fbclid=PAAabKx3ujPMHJmj0JPxWgAS3PT5AdDbhRPp89m43J4EmJ_TpPiN7LgzS09tI" TargetMode="External"/><Relationship Id="rId5" Type="http://schemas.openxmlformats.org/officeDocument/2006/relationships/hyperlink" Target="https://youtu.be/hw7PiaDEnGE?si=GgaTLjVPDRKSunA3" TargetMode="External"/><Relationship Id="rId4" Type="http://schemas.openxmlformats.org/officeDocument/2006/relationships/hyperlink" Target="http://www.usaspendin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Aboobakar</dc:creator>
  <cp:keywords/>
  <dc:description/>
  <cp:lastModifiedBy>Adil Aboobakar</cp:lastModifiedBy>
  <cp:revision>1</cp:revision>
  <dcterms:created xsi:type="dcterms:W3CDTF">2024-03-03T14:22:00Z</dcterms:created>
  <dcterms:modified xsi:type="dcterms:W3CDTF">2024-03-03T14:29:00Z</dcterms:modified>
</cp:coreProperties>
</file>